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3B6A" w14:textId="77777777" w:rsidR="00905A74" w:rsidRPr="00235FE1" w:rsidRDefault="00905A74" w:rsidP="00905A74">
      <w:pPr>
        <w:pStyle w:val="Bezprored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1888C5F" wp14:editId="2E7DDFC5">
            <wp:extent cx="584344" cy="620973"/>
            <wp:effectExtent l="19050" t="0" r="6206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64" cy="62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</w:p>
    <w:p w14:paraId="65984CEA" w14:textId="77777777" w:rsidR="00905A74" w:rsidRPr="00905A74" w:rsidRDefault="00905A74" w:rsidP="00905A74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Pr="00905A74">
        <w:rPr>
          <w:rFonts w:ascii="Arial" w:hAnsi="Arial" w:cs="Arial"/>
          <w:b/>
          <w:sz w:val="18"/>
          <w:szCs w:val="18"/>
          <w:lang w:val="de-DE"/>
        </w:rPr>
        <w:t>REPUBLIKA HRVATSKA</w:t>
      </w:r>
    </w:p>
    <w:p w14:paraId="1ECB8D11" w14:textId="77777777" w:rsidR="00905A74" w:rsidRPr="00905A74" w:rsidRDefault="00905A74" w:rsidP="00905A74">
      <w:pPr>
        <w:pStyle w:val="Bezproreda"/>
        <w:rPr>
          <w:rFonts w:ascii="Arial" w:hAnsi="Arial" w:cs="Arial"/>
          <w:b/>
          <w:sz w:val="18"/>
          <w:szCs w:val="18"/>
        </w:rPr>
      </w:pPr>
      <w:r w:rsidRPr="00905A74">
        <w:rPr>
          <w:rFonts w:ascii="Arial" w:hAnsi="Arial" w:cs="Arial"/>
          <w:b/>
          <w:sz w:val="18"/>
          <w:szCs w:val="18"/>
        </w:rPr>
        <w:t xml:space="preserve">  BRODSKO-POSAVSKA ŽUPANIJA </w:t>
      </w:r>
    </w:p>
    <w:p w14:paraId="01EF99C6" w14:textId="77777777" w:rsidR="00905A74" w:rsidRPr="00905A74" w:rsidRDefault="00905A74" w:rsidP="00905A74">
      <w:pPr>
        <w:pStyle w:val="Bezproreda"/>
        <w:rPr>
          <w:rFonts w:ascii="Arial" w:hAnsi="Arial" w:cs="Arial"/>
          <w:b/>
          <w:sz w:val="18"/>
          <w:szCs w:val="18"/>
        </w:rPr>
      </w:pPr>
      <w:r w:rsidRPr="00905A74">
        <w:rPr>
          <w:rFonts w:ascii="Arial" w:hAnsi="Arial" w:cs="Arial"/>
          <w:b/>
          <w:sz w:val="18"/>
          <w:szCs w:val="18"/>
          <w:lang w:val="de-DE"/>
        </w:rPr>
        <w:t>UPRAVNI ODJEL ZA GRADITELJSTVO,</w:t>
      </w:r>
    </w:p>
    <w:p w14:paraId="5FEAF72D" w14:textId="77777777" w:rsidR="00905A74" w:rsidRPr="00905A74" w:rsidRDefault="00905A74" w:rsidP="00905A74">
      <w:pPr>
        <w:pStyle w:val="Bezproreda"/>
        <w:rPr>
          <w:rFonts w:ascii="Arial" w:hAnsi="Arial" w:cs="Arial"/>
          <w:b/>
          <w:sz w:val="18"/>
          <w:szCs w:val="18"/>
        </w:rPr>
      </w:pPr>
      <w:r w:rsidRPr="00905A74">
        <w:rPr>
          <w:rFonts w:ascii="Arial" w:hAnsi="Arial" w:cs="Arial"/>
          <w:b/>
          <w:sz w:val="18"/>
          <w:szCs w:val="18"/>
          <w:lang w:val="de-DE"/>
        </w:rPr>
        <w:t>INFRASTRUKTURU</w:t>
      </w:r>
      <w:r w:rsidRPr="00905A74">
        <w:rPr>
          <w:rFonts w:ascii="Arial" w:hAnsi="Arial" w:cs="Arial"/>
          <w:b/>
          <w:sz w:val="18"/>
          <w:szCs w:val="18"/>
        </w:rPr>
        <w:t xml:space="preserve"> I </w:t>
      </w:r>
      <w:proofErr w:type="gramStart"/>
      <w:r w:rsidRPr="00905A74">
        <w:rPr>
          <w:rFonts w:ascii="Arial" w:hAnsi="Arial" w:cs="Arial"/>
          <w:b/>
          <w:sz w:val="18"/>
          <w:szCs w:val="18"/>
        </w:rPr>
        <w:t>ZAŠTITU  OKOLIŠA</w:t>
      </w:r>
      <w:proofErr w:type="gramEnd"/>
      <w:r w:rsidRPr="00905A74">
        <w:rPr>
          <w:rFonts w:ascii="Arial" w:hAnsi="Arial" w:cs="Arial"/>
          <w:b/>
          <w:sz w:val="18"/>
          <w:szCs w:val="18"/>
        </w:rPr>
        <w:t xml:space="preserve"> </w:t>
      </w:r>
    </w:p>
    <w:p w14:paraId="541966AB" w14:textId="77777777" w:rsidR="00905A74" w:rsidRPr="00905A74" w:rsidRDefault="00905A74" w:rsidP="00905A74">
      <w:pPr>
        <w:pStyle w:val="Bezproreda"/>
        <w:rPr>
          <w:rFonts w:ascii="Arial" w:hAnsi="Arial" w:cs="Arial"/>
          <w:i/>
          <w:sz w:val="18"/>
          <w:szCs w:val="18"/>
          <w:lang w:val="en-GB"/>
        </w:rPr>
      </w:pPr>
      <w:r w:rsidRPr="00905A74">
        <w:rPr>
          <w:rFonts w:ascii="Arial" w:hAnsi="Arial" w:cs="Arial"/>
          <w:i/>
          <w:sz w:val="18"/>
          <w:szCs w:val="18"/>
          <w:lang w:val="en-GB"/>
        </w:rPr>
        <w:t xml:space="preserve">Petra </w:t>
      </w:r>
      <w:proofErr w:type="spellStart"/>
      <w:r w:rsidRPr="00905A74">
        <w:rPr>
          <w:rFonts w:ascii="Arial" w:hAnsi="Arial" w:cs="Arial"/>
          <w:i/>
          <w:sz w:val="18"/>
          <w:szCs w:val="18"/>
          <w:lang w:val="en-GB"/>
        </w:rPr>
        <w:t>Kre</w:t>
      </w:r>
      <w:proofErr w:type="spellEnd"/>
      <w:r w:rsidRPr="00905A74">
        <w:rPr>
          <w:rFonts w:ascii="Arial" w:hAnsi="Arial" w:cs="Arial"/>
          <w:i/>
          <w:sz w:val="18"/>
          <w:szCs w:val="18"/>
        </w:rPr>
        <w:t>š</w:t>
      </w:r>
      <w:proofErr w:type="spellStart"/>
      <w:r w:rsidRPr="00905A74">
        <w:rPr>
          <w:rFonts w:ascii="Arial" w:hAnsi="Arial" w:cs="Arial"/>
          <w:i/>
          <w:sz w:val="18"/>
          <w:szCs w:val="18"/>
          <w:lang w:val="en-GB"/>
        </w:rPr>
        <w:t>imira</w:t>
      </w:r>
      <w:proofErr w:type="spellEnd"/>
      <w:r w:rsidRPr="00905A74">
        <w:rPr>
          <w:rFonts w:ascii="Arial" w:hAnsi="Arial" w:cs="Arial"/>
          <w:i/>
          <w:sz w:val="18"/>
          <w:szCs w:val="18"/>
          <w:lang w:val="en-GB"/>
        </w:rPr>
        <w:t xml:space="preserve"> IV.  </w:t>
      </w:r>
      <w:proofErr w:type="spellStart"/>
      <w:r w:rsidRPr="00905A74">
        <w:rPr>
          <w:rFonts w:ascii="Arial" w:hAnsi="Arial" w:cs="Arial"/>
          <w:i/>
          <w:sz w:val="18"/>
          <w:szCs w:val="18"/>
          <w:lang w:val="en-GB"/>
        </w:rPr>
        <w:t>br</w:t>
      </w:r>
      <w:proofErr w:type="spellEnd"/>
      <w:r w:rsidRPr="00905A74">
        <w:rPr>
          <w:rFonts w:ascii="Arial" w:hAnsi="Arial" w:cs="Arial"/>
          <w:i/>
          <w:sz w:val="18"/>
          <w:szCs w:val="18"/>
        </w:rPr>
        <w:t xml:space="preserve">. 1, 35 000 </w:t>
      </w:r>
      <w:proofErr w:type="spellStart"/>
      <w:r w:rsidRPr="00905A74">
        <w:rPr>
          <w:rFonts w:ascii="Arial" w:hAnsi="Arial" w:cs="Arial"/>
          <w:i/>
          <w:sz w:val="18"/>
          <w:szCs w:val="18"/>
          <w:lang w:val="en-GB"/>
        </w:rPr>
        <w:t>Slavonski</w:t>
      </w:r>
      <w:proofErr w:type="spellEnd"/>
      <w:r w:rsidRPr="00905A74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Pr="00905A74">
        <w:rPr>
          <w:rFonts w:ascii="Arial" w:hAnsi="Arial" w:cs="Arial"/>
          <w:i/>
          <w:sz w:val="18"/>
          <w:szCs w:val="18"/>
          <w:lang w:val="en-GB"/>
        </w:rPr>
        <w:t>Brod</w:t>
      </w:r>
      <w:proofErr w:type="spellEnd"/>
    </w:p>
    <w:p w14:paraId="3D8963B5" w14:textId="77777777" w:rsidR="00905A74" w:rsidRPr="00905A74" w:rsidRDefault="00905A74" w:rsidP="00905A74">
      <w:pPr>
        <w:pStyle w:val="Bezproreda"/>
        <w:rPr>
          <w:rFonts w:ascii="Arial" w:hAnsi="Arial" w:cs="Arial"/>
          <w:sz w:val="18"/>
          <w:szCs w:val="18"/>
        </w:rPr>
      </w:pPr>
    </w:p>
    <w:p w14:paraId="6D849F7C" w14:textId="76412DDD" w:rsidR="00905A74" w:rsidRPr="00905A74" w:rsidRDefault="00905A74" w:rsidP="00905A74">
      <w:pPr>
        <w:pStyle w:val="Bezproreda"/>
        <w:rPr>
          <w:rFonts w:ascii="Arial" w:hAnsi="Arial" w:cs="Arial"/>
          <w:sz w:val="18"/>
          <w:szCs w:val="18"/>
        </w:rPr>
      </w:pPr>
      <w:r w:rsidRPr="00905A74">
        <w:rPr>
          <w:rFonts w:ascii="Arial" w:hAnsi="Arial" w:cs="Arial"/>
          <w:sz w:val="18"/>
          <w:szCs w:val="18"/>
        </w:rPr>
        <w:t>KLASA: 351-03/21-01/1</w:t>
      </w:r>
      <w:r w:rsidRPr="00905A74">
        <w:rPr>
          <w:rFonts w:ascii="Arial" w:hAnsi="Arial" w:cs="Arial"/>
          <w:sz w:val="18"/>
          <w:szCs w:val="18"/>
        </w:rPr>
        <w:t>8</w:t>
      </w:r>
    </w:p>
    <w:p w14:paraId="13E7516F" w14:textId="77777777" w:rsidR="00905A74" w:rsidRPr="00905A74" w:rsidRDefault="00905A74" w:rsidP="00905A74">
      <w:pPr>
        <w:pStyle w:val="Bezproreda"/>
        <w:rPr>
          <w:rFonts w:ascii="Arial" w:hAnsi="Arial" w:cs="Arial"/>
          <w:sz w:val="18"/>
          <w:szCs w:val="18"/>
        </w:rPr>
      </w:pPr>
      <w:r w:rsidRPr="00905A74">
        <w:rPr>
          <w:rFonts w:ascii="Arial" w:hAnsi="Arial" w:cs="Arial"/>
          <w:sz w:val="18"/>
          <w:szCs w:val="18"/>
        </w:rPr>
        <w:t>URBROJ: 2178/1-03-02/5-21-03</w:t>
      </w:r>
    </w:p>
    <w:p w14:paraId="2C2BCCB1" w14:textId="31CC4F34" w:rsidR="00905A74" w:rsidRPr="00905A74" w:rsidRDefault="00905A74" w:rsidP="00905A74">
      <w:pPr>
        <w:pStyle w:val="Bezproreda"/>
        <w:rPr>
          <w:rFonts w:ascii="Arial" w:hAnsi="Arial" w:cs="Arial"/>
          <w:sz w:val="18"/>
          <w:szCs w:val="18"/>
        </w:rPr>
      </w:pPr>
      <w:r w:rsidRPr="00905A74">
        <w:rPr>
          <w:rFonts w:ascii="Arial" w:hAnsi="Arial" w:cs="Arial"/>
          <w:sz w:val="18"/>
          <w:szCs w:val="18"/>
        </w:rPr>
        <w:t xml:space="preserve">Slavonski Brod, </w:t>
      </w:r>
      <w:r w:rsidRPr="00905A74">
        <w:rPr>
          <w:rFonts w:ascii="Arial" w:hAnsi="Arial" w:cs="Arial"/>
          <w:sz w:val="18"/>
          <w:szCs w:val="18"/>
        </w:rPr>
        <w:t>9. studeni</w:t>
      </w:r>
      <w:r w:rsidRPr="00905A74">
        <w:rPr>
          <w:rFonts w:ascii="Arial" w:hAnsi="Arial" w:cs="Arial"/>
          <w:sz w:val="18"/>
          <w:szCs w:val="18"/>
        </w:rPr>
        <w:t xml:space="preserve">  2021. godine</w:t>
      </w:r>
      <w:r w:rsidRPr="00905A74">
        <w:rPr>
          <w:rFonts w:ascii="Arial" w:hAnsi="Arial" w:cs="Arial"/>
          <w:b/>
          <w:sz w:val="18"/>
          <w:szCs w:val="18"/>
        </w:rPr>
        <w:t xml:space="preserve">      </w:t>
      </w:r>
    </w:p>
    <w:p w14:paraId="27587313" w14:textId="77777777" w:rsidR="00905A74" w:rsidRPr="005D4BF4" w:rsidRDefault="00905A74" w:rsidP="00905A74">
      <w:pPr>
        <w:pStyle w:val="Bezproreda"/>
        <w:rPr>
          <w:rFonts w:ascii="Tahoma" w:hAnsi="Tahoma" w:cs="Tahoma"/>
          <w:sz w:val="20"/>
          <w:szCs w:val="20"/>
        </w:rPr>
      </w:pPr>
      <w:r w:rsidRPr="005D4BF4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            </w:t>
      </w:r>
      <w:r w:rsidRPr="005D4BF4">
        <w:rPr>
          <w:rFonts w:ascii="Tahoma" w:hAnsi="Tahoma" w:cs="Tahoma"/>
          <w:b/>
          <w:sz w:val="20"/>
          <w:szCs w:val="20"/>
        </w:rPr>
        <w:t xml:space="preserve">      </w:t>
      </w:r>
    </w:p>
    <w:p w14:paraId="07437267" w14:textId="77777777" w:rsidR="00905A74" w:rsidRPr="005D4BF4" w:rsidRDefault="00905A74" w:rsidP="00905A74">
      <w:pPr>
        <w:pStyle w:val="Bezproreda"/>
        <w:rPr>
          <w:rFonts w:ascii="Tahoma" w:hAnsi="Tahoma" w:cs="Tahoma"/>
          <w:sz w:val="20"/>
          <w:szCs w:val="20"/>
        </w:rPr>
      </w:pPr>
    </w:p>
    <w:p w14:paraId="2AFE5526" w14:textId="1A814ECD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Upravni odjel za graditeljstvo, infrastrukturu i zaštitu okoliša Brodsko-posavske županije, kao koordinator provedbe javne rasprave, temeljem članaka 160., 162.  i  163. Zakona o zaštiti okoliša („Narodne novine“, br. 80/13, 153/13, 78/15, 12/18 i 118/18),   članaka 17. Uredbe o informiranju i sudjelovanju javnosti i zainteresirane javnosti u pitanjima zaštite okoliša („Narodne novine“, br. 64/08), te Odluke Ministarstva gospodarstva i održivog razvoja, Uprave za procjenu utjecaja na okoliš i održivo gospodarenje otpadom (Klasa: UP/I-351-03/21-08/20, </w:t>
      </w:r>
      <w:proofErr w:type="spellStart"/>
      <w:r>
        <w:rPr>
          <w:rFonts w:ascii="Tahoma" w:hAnsi="Tahoma" w:cs="Tahoma"/>
          <w:sz w:val="20"/>
          <w:szCs w:val="20"/>
        </w:rPr>
        <w:t>Urbroj</w:t>
      </w:r>
      <w:proofErr w:type="spellEnd"/>
      <w:r>
        <w:rPr>
          <w:rFonts w:ascii="Tahoma" w:hAnsi="Tahoma" w:cs="Tahoma"/>
          <w:sz w:val="20"/>
          <w:szCs w:val="20"/>
        </w:rPr>
        <w:t>: 517-05-1-1-21-23, od 22. listopada 2021. god.), objavljuje početak</w:t>
      </w:r>
    </w:p>
    <w:p w14:paraId="6DB8D5E0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A154BAC" w14:textId="7EE33347" w:rsidR="00905A74" w:rsidRDefault="00905A74" w:rsidP="00905A74">
      <w:pPr>
        <w:pStyle w:val="Bezproreda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 A V N E    R A S P R A V E</w:t>
      </w:r>
    </w:p>
    <w:p w14:paraId="6D333363" w14:textId="77777777" w:rsidR="00905A74" w:rsidRDefault="00905A74" w:rsidP="00905A74">
      <w:pPr>
        <w:pStyle w:val="Bezproreda"/>
        <w:jc w:val="center"/>
        <w:rPr>
          <w:rFonts w:ascii="Tahoma" w:hAnsi="Tahoma" w:cs="Tahoma"/>
          <w:b/>
          <w:sz w:val="24"/>
          <w:szCs w:val="24"/>
        </w:rPr>
      </w:pPr>
    </w:p>
    <w:p w14:paraId="1E050085" w14:textId="77777777" w:rsidR="00905A74" w:rsidRDefault="00905A74" w:rsidP="00905A74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postupku procjene utjecaja na okoliš </w:t>
      </w:r>
      <w:r w:rsidRPr="00C8050F">
        <w:rPr>
          <w:rFonts w:ascii="Tahoma" w:hAnsi="Tahoma" w:cs="Tahoma"/>
          <w:b/>
          <w:bCs/>
          <w:sz w:val="20"/>
          <w:szCs w:val="20"/>
        </w:rPr>
        <w:t>regionalnog centra za gospodarenje otpadom „</w:t>
      </w:r>
      <w:proofErr w:type="spellStart"/>
      <w:r w:rsidRPr="00C8050F">
        <w:rPr>
          <w:rFonts w:ascii="Tahoma" w:hAnsi="Tahoma" w:cs="Tahoma"/>
          <w:b/>
          <w:bCs/>
          <w:sz w:val="20"/>
          <w:szCs w:val="20"/>
        </w:rPr>
        <w:t>Šagulje</w:t>
      </w:r>
      <w:proofErr w:type="spellEnd"/>
      <w:r w:rsidRPr="00C8050F">
        <w:rPr>
          <w:rFonts w:ascii="Tahoma" w:hAnsi="Tahoma" w:cs="Tahoma"/>
          <w:b/>
          <w:bCs/>
          <w:sz w:val="20"/>
          <w:szCs w:val="20"/>
        </w:rPr>
        <w:t>“ na području Općine Dragalić i Grada Nova Gradiška,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0F1ABAF" w14:textId="66F1F68C" w:rsidR="00905A74" w:rsidRDefault="00905A74" w:rsidP="00905A74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Brodsko-posavska županija</w:t>
      </w:r>
    </w:p>
    <w:p w14:paraId="6B8C4295" w14:textId="77777777" w:rsidR="00905A74" w:rsidRDefault="00905A74" w:rsidP="00905A74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254295A" w14:textId="60473BE6" w:rsidR="00905A74" w:rsidRPr="00905A74" w:rsidRDefault="00905A74" w:rsidP="00905A74">
      <w:pPr>
        <w:pStyle w:val="Bezproreda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905A74">
        <w:rPr>
          <w:rFonts w:ascii="Tahoma" w:eastAsia="Tahoma" w:hAnsi="Tahoma" w:cs="Tahoma"/>
          <w:b/>
          <w:bCs/>
          <w:sz w:val="20"/>
          <w:szCs w:val="20"/>
        </w:rPr>
        <w:t>I.</w:t>
      </w:r>
    </w:p>
    <w:p w14:paraId="27D1C5CA" w14:textId="77777777" w:rsidR="00905A74" w:rsidRDefault="00905A74" w:rsidP="00905A74">
      <w:pPr>
        <w:pStyle w:val="Bezproreda"/>
        <w:jc w:val="center"/>
        <w:rPr>
          <w:rFonts w:ascii="Tahoma" w:hAnsi="Tahoma" w:cs="Tahoma"/>
          <w:sz w:val="20"/>
          <w:szCs w:val="20"/>
        </w:rPr>
      </w:pPr>
    </w:p>
    <w:p w14:paraId="41C30DD4" w14:textId="359DAB0E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Studija o utjecaju na okoliš</w:t>
      </w:r>
      <w:r>
        <w:rPr>
          <w:rFonts w:ascii="Tahoma" w:hAnsi="Tahoma" w:cs="Tahoma"/>
          <w:sz w:val="20"/>
          <w:szCs w:val="20"/>
        </w:rPr>
        <w:t xml:space="preserve"> regionalnog centra za gospodarenje otpadom „</w:t>
      </w:r>
      <w:proofErr w:type="spellStart"/>
      <w:r>
        <w:rPr>
          <w:rFonts w:ascii="Tahoma" w:hAnsi="Tahoma" w:cs="Tahoma"/>
          <w:sz w:val="20"/>
          <w:szCs w:val="20"/>
        </w:rPr>
        <w:t>Šagulje</w:t>
      </w:r>
      <w:proofErr w:type="spellEnd"/>
      <w:r>
        <w:rPr>
          <w:rFonts w:ascii="Tahoma" w:hAnsi="Tahoma" w:cs="Tahoma"/>
          <w:sz w:val="20"/>
          <w:szCs w:val="20"/>
        </w:rPr>
        <w:t>“ na području Općine Dragalić i Grada Nova Gradiška, Brodsko-posavska županija (u</w:t>
      </w:r>
      <w:r>
        <w:rPr>
          <w:rFonts w:ascii="Tahoma" w:eastAsia="Tahoma" w:hAnsi="Tahoma" w:cs="Tahoma"/>
          <w:sz w:val="20"/>
          <w:szCs w:val="20"/>
        </w:rPr>
        <w:t xml:space="preserve"> daljnjem tekstu: Studija), nositelja zahvata: Regionalni centar za gospodarenje otpadom </w:t>
      </w:r>
      <w:proofErr w:type="spellStart"/>
      <w:r>
        <w:rPr>
          <w:rFonts w:ascii="Tahoma" w:eastAsia="Tahoma" w:hAnsi="Tahoma" w:cs="Tahoma"/>
          <w:sz w:val="20"/>
          <w:szCs w:val="20"/>
        </w:rPr>
        <w:t>Šagulje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d.o.o., Trg pobjede 26a, Slavonski Brod,  upućuje se na javnu raspravu u trajanju od trideset (30) dana.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CB7F54D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2F65754" w14:textId="384A742C" w:rsidR="00905A74" w:rsidRPr="00905A74" w:rsidRDefault="00905A74" w:rsidP="00905A74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905A74">
        <w:rPr>
          <w:rFonts w:ascii="Tahoma" w:hAnsi="Tahoma" w:cs="Tahoma"/>
          <w:b/>
          <w:bCs/>
          <w:sz w:val="20"/>
          <w:szCs w:val="20"/>
        </w:rPr>
        <w:t>II.</w:t>
      </w:r>
    </w:p>
    <w:p w14:paraId="1B5796BA" w14:textId="77777777" w:rsidR="00905A74" w:rsidRDefault="00905A74" w:rsidP="00905A74">
      <w:pPr>
        <w:pStyle w:val="Bezproreda"/>
        <w:jc w:val="center"/>
        <w:rPr>
          <w:rFonts w:ascii="Tahoma" w:hAnsi="Tahoma" w:cs="Tahoma"/>
          <w:sz w:val="20"/>
          <w:szCs w:val="20"/>
        </w:rPr>
      </w:pPr>
    </w:p>
    <w:p w14:paraId="6F811F22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Javna  rasprava   i  javni  uvid  u cjelokupnu dokumentaciju  Studije,  provoditi će se </w:t>
      </w:r>
      <w:r>
        <w:rPr>
          <w:rFonts w:ascii="Tahoma" w:hAnsi="Tahoma" w:cs="Tahoma"/>
          <w:b/>
          <w:bCs/>
          <w:sz w:val="20"/>
          <w:szCs w:val="20"/>
        </w:rPr>
        <w:t>od 19. studenog do 20. prosinca 2021.</w:t>
      </w:r>
      <w:r>
        <w:rPr>
          <w:rFonts w:ascii="Tahoma" w:hAnsi="Tahoma" w:cs="Tahoma"/>
          <w:b/>
          <w:sz w:val="20"/>
          <w:szCs w:val="20"/>
        </w:rPr>
        <w:t xml:space="preserve"> god.,</w:t>
      </w:r>
      <w:r>
        <w:rPr>
          <w:rFonts w:ascii="Tahoma" w:hAnsi="Tahoma" w:cs="Tahoma"/>
          <w:sz w:val="20"/>
          <w:szCs w:val="20"/>
        </w:rPr>
        <w:t xml:space="preserve">  svakog radnog dana od  8,00 do 14,00  sati, u službenim prostorijama: - Općine Dragalić, Trg sv. Ivana Krstitelja 2, Dragalić</w:t>
      </w:r>
    </w:p>
    <w:p w14:paraId="479451AA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Grad Nova Gradiška, Trg kralja Tomislava 1, Nova Gradiška.</w:t>
      </w:r>
    </w:p>
    <w:p w14:paraId="200DB968" w14:textId="6708C529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mjestima javnog uvida će  biti izložena  jedna cjelovita i jedan ne-tehnički sažetak Studije.</w:t>
      </w:r>
    </w:p>
    <w:p w14:paraId="56809C18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498E8BAB" w14:textId="0A3E0FC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Javno izlaganje  sa nazočnim predstavnicima nositelja zahvata i ovlaštenika, na  kojem će  se raspravljati  i  neposredno odgovarati  na postavljena pitanja  nazočne  javnosti i zainteresirane  javnosti, održati  će  se dana </w:t>
      </w:r>
      <w:r>
        <w:rPr>
          <w:rFonts w:ascii="Tahoma" w:hAnsi="Tahoma" w:cs="Tahoma"/>
          <w:b/>
          <w:sz w:val="20"/>
          <w:szCs w:val="20"/>
        </w:rPr>
        <w:t>7. prosinca 2021. god. (utorak) u 11,00</w:t>
      </w:r>
      <w:r>
        <w:rPr>
          <w:rFonts w:ascii="Tahoma" w:hAnsi="Tahoma" w:cs="Tahoma"/>
          <w:sz w:val="20"/>
          <w:szCs w:val="20"/>
        </w:rPr>
        <w:t xml:space="preserve"> </w:t>
      </w:r>
      <w:r w:rsidRPr="00905A74">
        <w:rPr>
          <w:rFonts w:ascii="Tahoma" w:hAnsi="Tahoma" w:cs="Tahoma"/>
          <w:b/>
          <w:bCs/>
          <w:sz w:val="20"/>
          <w:szCs w:val="20"/>
        </w:rPr>
        <w:t>sati u velikoj vijećnici Grada Nova Gradiška</w:t>
      </w:r>
      <w:r>
        <w:rPr>
          <w:rFonts w:ascii="Tahoma" w:hAnsi="Tahoma" w:cs="Tahoma"/>
          <w:sz w:val="20"/>
          <w:szCs w:val="20"/>
        </w:rPr>
        <w:t xml:space="preserve">, Trg kralja Tomislava 1, Nova Gradiška. </w:t>
      </w:r>
    </w:p>
    <w:p w14:paraId="09EFED3C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7C91047F" w14:textId="546CC327" w:rsidR="00905A74" w:rsidRPr="00905A74" w:rsidRDefault="00905A74" w:rsidP="00905A74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905A74">
        <w:rPr>
          <w:rFonts w:ascii="Tahoma" w:hAnsi="Tahoma" w:cs="Tahoma"/>
          <w:b/>
          <w:bCs/>
          <w:sz w:val="20"/>
          <w:szCs w:val="20"/>
        </w:rPr>
        <w:t>III.</w:t>
      </w:r>
    </w:p>
    <w:p w14:paraId="6B879D63" w14:textId="77777777" w:rsidR="00905A74" w:rsidRDefault="00905A74" w:rsidP="00905A74">
      <w:pPr>
        <w:pStyle w:val="Bezproreda"/>
        <w:jc w:val="center"/>
        <w:rPr>
          <w:rFonts w:ascii="Tahoma" w:hAnsi="Tahoma" w:cs="Tahoma"/>
          <w:sz w:val="20"/>
          <w:szCs w:val="20"/>
        </w:rPr>
      </w:pPr>
    </w:p>
    <w:p w14:paraId="6266731F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Mišljenja,  primjedbe  i  prijedlozi javnosti i zainteresirane javnosti o Studiji, mogu se upisati u knjige primjedbi koje će bit dostupne  na  mjestima javne rasprave  ili  se mogu dostaviti  pisano,  poštom  ili  osobno, za  vrijeme  trajanja  javne  rasprave, zaključno sa 20. prosinca 2021. godine, s naznakom: „Studija – RCGO </w:t>
      </w:r>
      <w:proofErr w:type="spellStart"/>
      <w:r>
        <w:rPr>
          <w:rFonts w:ascii="Tahoma" w:hAnsi="Tahoma" w:cs="Tahoma"/>
          <w:sz w:val="20"/>
          <w:szCs w:val="20"/>
        </w:rPr>
        <w:t>Šagulje</w:t>
      </w:r>
      <w:proofErr w:type="spellEnd"/>
      <w:r>
        <w:rPr>
          <w:rFonts w:ascii="Tahoma" w:hAnsi="Tahoma" w:cs="Tahoma"/>
          <w:sz w:val="20"/>
          <w:szCs w:val="20"/>
        </w:rPr>
        <w:t xml:space="preserve"> “, na adresu:</w:t>
      </w:r>
    </w:p>
    <w:p w14:paraId="0F5B5730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Brodsko-posavska županija, Upravni odjel za graditeljstvo, infrastrukturu i zaštitu okoliša, </w:t>
      </w:r>
    </w:p>
    <w:p w14:paraId="3E2C87A2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Petra  Krešimira IV. br. 1, 35000 Slavonski Brod.</w:t>
      </w:r>
    </w:p>
    <w:p w14:paraId="4D5C185C" w14:textId="1EF13BA2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Primjedbe i prijedlozi koji ne budu dostavljeni u roku i nisu čitko napisani, neće se uzeti u obzir u pripremi izvješća o javnoj raspravi. </w:t>
      </w:r>
    </w:p>
    <w:p w14:paraId="27897372" w14:textId="77777777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611F5856" w14:textId="40B41BDB" w:rsidR="00905A74" w:rsidRDefault="00905A74" w:rsidP="00905A74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  <w:r w:rsidRPr="00905A74">
        <w:rPr>
          <w:rFonts w:ascii="Tahoma" w:hAnsi="Tahoma" w:cs="Tahoma"/>
          <w:b/>
          <w:bCs/>
          <w:sz w:val="20"/>
          <w:szCs w:val="20"/>
        </w:rPr>
        <w:t>IV.</w:t>
      </w:r>
    </w:p>
    <w:p w14:paraId="589D6F88" w14:textId="77777777" w:rsidR="00905A74" w:rsidRPr="00905A74" w:rsidRDefault="00905A74" w:rsidP="00905A74">
      <w:pPr>
        <w:pStyle w:val="Bezproreda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8CD00F" w14:textId="2ACC9F7B" w:rsid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Obavijest  javnosti i zainteresiranoj javnosti,  objavljuje se u „Večernjem listu“, na  oglasnim  pločama i internetskim stranicama Brodsko-posavske županije, Općine Dragalić i Grada Nova Gradiška, a s danom početka javne rasprave i  na internetskim stranicama Ministarstva gospodarstva i održivog razvoja, gdje će biti objavljena i cjelovita Studija.</w:t>
      </w:r>
    </w:p>
    <w:p w14:paraId="070EFAD1" w14:textId="77777777" w:rsidR="00905A74" w:rsidRP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571689BE" w14:textId="64B8E230" w:rsidR="00905A74" w:rsidRP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  <w:r w:rsidRPr="00905A74">
        <w:rPr>
          <w:rFonts w:ascii="Tahoma" w:hAnsi="Tahoma" w:cs="Tahoma"/>
          <w:sz w:val="20"/>
          <w:szCs w:val="20"/>
        </w:rPr>
        <w:t>Vezano za trenutnu epidemiju COVID-19 virusa u Republici Hrvatskoj, provedba javnog uvida i javnog izlaganja će se provoditi sukladno važećim epidemiološkim preporukama.</w:t>
      </w:r>
    </w:p>
    <w:p w14:paraId="3EB93A38" w14:textId="77777777" w:rsidR="009F6434" w:rsidRDefault="009F643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5CE6FC44" w14:textId="777730A5" w:rsidR="009F6434" w:rsidRDefault="009F643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3292128B" w14:textId="77777777" w:rsidR="009F6434" w:rsidRDefault="009F643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p w14:paraId="23CA4978" w14:textId="5BE4E6CD" w:rsidR="00905A74" w:rsidRPr="009F6434" w:rsidRDefault="009F6434" w:rsidP="00905A74">
      <w:pPr>
        <w:pStyle w:val="Bezproreda"/>
        <w:jc w:val="both"/>
        <w:rPr>
          <w:rFonts w:ascii="Tahoma" w:hAnsi="Tahoma" w:cs="Tahoma"/>
          <w:b/>
          <w:bCs/>
          <w:sz w:val="20"/>
          <w:szCs w:val="20"/>
        </w:rPr>
      </w:pPr>
      <w:r w:rsidRPr="009F6434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</w:t>
      </w:r>
      <w:r w:rsidRPr="009F6434">
        <w:rPr>
          <w:rFonts w:ascii="Tahoma" w:hAnsi="Tahoma" w:cs="Tahoma"/>
          <w:b/>
          <w:bCs/>
          <w:sz w:val="20"/>
          <w:szCs w:val="20"/>
        </w:rPr>
        <w:t>Upravni odjel za graditeljstvo,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F6434">
        <w:rPr>
          <w:rFonts w:ascii="Tahoma" w:hAnsi="Tahoma" w:cs="Tahoma"/>
          <w:b/>
          <w:bCs/>
          <w:sz w:val="20"/>
          <w:szCs w:val="20"/>
        </w:rPr>
        <w:t xml:space="preserve"> infrastrukturu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F6434">
        <w:rPr>
          <w:rFonts w:ascii="Tahoma" w:hAnsi="Tahoma" w:cs="Tahoma"/>
          <w:b/>
          <w:bCs/>
          <w:sz w:val="20"/>
          <w:szCs w:val="20"/>
        </w:rPr>
        <w:t xml:space="preserve"> i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F6434">
        <w:rPr>
          <w:rFonts w:ascii="Tahoma" w:hAnsi="Tahoma" w:cs="Tahoma"/>
          <w:b/>
          <w:bCs/>
          <w:sz w:val="20"/>
          <w:szCs w:val="20"/>
        </w:rPr>
        <w:t xml:space="preserve"> zaštitu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F6434">
        <w:rPr>
          <w:rFonts w:ascii="Tahoma" w:hAnsi="Tahoma" w:cs="Tahoma"/>
          <w:b/>
          <w:bCs/>
          <w:sz w:val="20"/>
          <w:szCs w:val="20"/>
        </w:rPr>
        <w:t xml:space="preserve"> okoliša</w:t>
      </w:r>
    </w:p>
    <w:p w14:paraId="612AC266" w14:textId="77777777" w:rsidR="00905A74" w:rsidRPr="00905A74" w:rsidRDefault="00905A74" w:rsidP="00905A74">
      <w:pPr>
        <w:pStyle w:val="Bezproreda"/>
        <w:jc w:val="both"/>
        <w:rPr>
          <w:rFonts w:ascii="Tahoma" w:hAnsi="Tahoma" w:cs="Tahoma"/>
          <w:sz w:val="20"/>
          <w:szCs w:val="20"/>
        </w:rPr>
      </w:pPr>
    </w:p>
    <w:sectPr w:rsidR="00905A74" w:rsidRPr="0090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74"/>
    <w:rsid w:val="005D537A"/>
    <w:rsid w:val="00905A74"/>
    <w:rsid w:val="009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998A"/>
  <w15:chartTrackingRefBased/>
  <w15:docId w15:val="{F2E5A3BB-CF25-4EDF-815B-D7792058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5A74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2</cp:revision>
  <dcterms:created xsi:type="dcterms:W3CDTF">2021-11-09T10:49:00Z</dcterms:created>
  <dcterms:modified xsi:type="dcterms:W3CDTF">2021-11-09T11:00:00Z</dcterms:modified>
</cp:coreProperties>
</file>